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A2A" w:rsidRPr="00893A2A" w:rsidRDefault="00893A2A" w:rsidP="00893A2A">
      <w:pPr>
        <w:jc w:val="both"/>
        <w:rPr>
          <w:b/>
        </w:rPr>
      </w:pPr>
      <w:r w:rsidRPr="00893A2A">
        <w:rPr>
          <w:b/>
        </w:rPr>
        <w:t>Urheberrecht</w:t>
      </w:r>
    </w:p>
    <w:p w:rsidR="00893A2A" w:rsidRDefault="00893A2A" w:rsidP="00893A2A">
      <w:r>
        <w:t>Texte, Bilder, Grafiken und Fotos sowie die Gestaltung dieser Internetseiten unterliegen dem Urheberrecht. Sie dürfen von Ihnen nur zum privaten und sonstigen eigenen Gebrauch im Rahmen des § 53 Urheberrechtsgesetz (UrhG) ohne jede Änderung vervielfältigt werden. Eine Verbreitung von Kopien (analog oder digital) oder Auszügen ist nur mit schriftlicher Genehmigung zulässig. Der Nachdruck und die Auswertung von Pressemitteilungen und Reden sind mit Quellenangabe gestattet. Texte, Bilder, Grafiken und sonstige Materialien können ganz oder teilweise dem Urheberrecht Dritter unterliegen. Die Inhalte Dritter sind als solche kenntlich gemacht und dürfen ohne Einwilligung des Rechteinhabers nicht vervielfältigt, öffentlich zugänglich gemacht oder öffentlich wiedergegeben werden.</w:t>
      </w:r>
    </w:p>
    <w:p w:rsidR="00893A2A" w:rsidRPr="00893A2A" w:rsidRDefault="00893A2A" w:rsidP="00893A2A">
      <w:pPr>
        <w:rPr>
          <w:b/>
        </w:rPr>
      </w:pPr>
      <w:r w:rsidRPr="00893A2A">
        <w:rPr>
          <w:b/>
        </w:rPr>
        <w:t>Haftung für Inhalte</w:t>
      </w:r>
    </w:p>
    <w:p w:rsidR="00893A2A" w:rsidRDefault="00893A2A" w:rsidP="00893A2A">
      <w:r>
        <w:t>Die Informationen, die Sie auf diesem Internetauftritt vorfinden, wurden nach bestem Wissen und Gewissen sorgfältig zusammengestellt und geprüft. Für die Richtigkeit, Vollständigkeit, Aktualität und Qualität und jederzeitige Verfügbarkeit der bereit ge</w:t>
      </w:r>
      <w:bookmarkStart w:id="0" w:name="_GoBack"/>
      <w:bookmarkEnd w:id="0"/>
      <w:r>
        <w:t>stellten Informationen wird jedoch keine Gewähr übernommen.</w:t>
      </w:r>
    </w:p>
    <w:p w:rsidR="00893A2A" w:rsidRDefault="00893A2A" w:rsidP="00893A2A">
      <w:r>
        <w:t>Dienstanbieter sind gemäß §7 Abs. 1 TMG für eigene Inhalte auf diesen Seiten nach den allgemeinen Gesetzen verantwortlich. Dienstanbieter sind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w:t>
      </w:r>
    </w:p>
    <w:p w:rsidR="00893A2A" w:rsidRDefault="00893A2A" w:rsidP="00893A2A">
      <w:r>
        <w:t>Dieser Internetauftritt enthält auch Links oder Verweise auf Internetauftritte Dritter. Diese Links zu den Internetauftritten Dritter stellen keine Zustimmung zu deren Inhalten durch den Herausgeber dar.</w:t>
      </w:r>
    </w:p>
    <w:p w:rsidR="00893A2A" w:rsidRDefault="00893A2A" w:rsidP="00893A2A">
      <w:r>
        <w:t>Für die Inhalte der externen Links sind die jeweiligen Anbieter oder Betreiber (Urheber) der Seiten verantwortlich. Mit den Links zu anderen Internetauftritten wird den Nutzern lediglich der Zugang zur Nutzung der Inhalte vermittelt.</w:t>
      </w:r>
    </w:p>
    <w:p w:rsidR="00496A4A" w:rsidRDefault="00893A2A" w:rsidP="00893A2A">
      <w:r>
        <w:t xml:space="preserve">Die externen Links wurden zum Zeitpunkt der Linksetzung nach besten Wissen und Gewissen auf eventuelle Rechtsverstöße überprüft. Eine ständige Überprüfung der externen Links ist ohne konkrete Anhaltspunkte einer Rechtsverletzung nicht möglich. Bei Verlinkungen auf die Webseiten Dritter, die außerhalb des Verantwortungsbereiches des Herausgebers liegen, würde eine Haftungsverpflichtung nur bestehen, wenn der Herausgeber von den rechtswidrigen Inhalten Kenntnis erlangen und es technisch möglich und zumutbar wäre, die Nutzung dieser Inhalte zu verhindern. Sollten Sie der Ansicht sein, dass die verlinkten Seiten gegen geltendes Recht verstoßen oder sonst unangemessene Inhalte </w:t>
      </w:r>
      <w:proofErr w:type="gramStart"/>
      <w:r>
        <w:t>haben</w:t>
      </w:r>
      <w:proofErr w:type="gramEnd"/>
      <w:r>
        <w:t>, so teilen Sie uns dies bitte mit.</w:t>
      </w:r>
    </w:p>
    <w:sectPr w:rsidR="00496A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2A"/>
    <w:rsid w:val="002B0CF9"/>
    <w:rsid w:val="00893A2A"/>
    <w:rsid w:val="00C950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2362</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1</cp:revision>
  <dcterms:created xsi:type="dcterms:W3CDTF">2022-06-24T19:59:00Z</dcterms:created>
  <dcterms:modified xsi:type="dcterms:W3CDTF">2022-06-24T20:01:00Z</dcterms:modified>
</cp:coreProperties>
</file>